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6717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489BC0F5" wp14:editId="1A465245">
            <wp:extent cx="5577840" cy="3709049"/>
            <wp:effectExtent l="19050" t="0" r="3810" b="0"/>
            <wp:docPr id="12" name="Obrázok 11" descr="Ž Delta 200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 Delta 2003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00" cy="37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7AEBA" w14:textId="77777777" w:rsidR="006F49F0" w:rsidRDefault="006F49F0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6FEDB16" w14:textId="34D7104E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Delta I.C.P. Košice – Majster 2003/2004</w:t>
      </w:r>
    </w:p>
    <w:p w14:paraId="39994831" w14:textId="77777777" w:rsidR="006F49F0" w:rsidRPr="002B1EB2" w:rsidRDefault="006F49F0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3A27ACE4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Jurčenková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Czakóová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Jendrichovská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Kažimírová</w:t>
      </w:r>
      <w:proofErr w:type="spellEnd"/>
      <w:r>
        <w:rPr>
          <w:sz w:val="24"/>
        </w:rPr>
        <w:t xml:space="preserve">, Jalčová,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>, Kuklová</w:t>
      </w:r>
    </w:p>
    <w:p w14:paraId="1F206EC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Krasnočková</w:t>
      </w:r>
      <w:proofErr w:type="spellEnd"/>
      <w:r>
        <w:rPr>
          <w:sz w:val="24"/>
        </w:rPr>
        <w:t xml:space="preserve">, Petríková, Timková, tréner Karnay, </w:t>
      </w:r>
      <w:proofErr w:type="spellStart"/>
      <w:r>
        <w:rPr>
          <w:sz w:val="24"/>
        </w:rPr>
        <w:t>Tebinková</w:t>
      </w:r>
      <w:proofErr w:type="spellEnd"/>
      <w:r>
        <w:rPr>
          <w:sz w:val="24"/>
        </w:rPr>
        <w:t xml:space="preserve">, </w:t>
      </w:r>
    </w:p>
    <w:p w14:paraId="3A45F0B4" w14:textId="4873610F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manažér Jendrichovský, </w:t>
      </w:r>
      <w:proofErr w:type="spellStart"/>
      <w:r>
        <w:rPr>
          <w:sz w:val="24"/>
        </w:rPr>
        <w:t>Hiráková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Škvareková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6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799F"/>
  <w15:docId w15:val="{A9CE6E7B-947F-4CF7-84AF-E6C9AD4A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2021-05-18T08:49:00Z</dcterms:modified>
</cp:coreProperties>
</file>